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3430" w14:textId="43131C6F" w:rsidR="00F80F9B" w:rsidRPr="00746EC2" w:rsidRDefault="00F80F9B" w:rsidP="00746EC2">
      <w:pPr>
        <w:pStyle w:val="Default"/>
        <w:spacing w:line="360" w:lineRule="auto"/>
        <w:jc w:val="center"/>
        <w:rPr>
          <w:rFonts w:ascii="Segoe UI" w:hAnsi="Segoe UI" w:cs="Segoe UI"/>
          <w:b/>
          <w:bCs/>
          <w:sz w:val="22"/>
          <w:szCs w:val="22"/>
        </w:rPr>
      </w:pPr>
    </w:p>
    <w:p w14:paraId="3F6437C3" w14:textId="5C5352B1" w:rsidR="00525B08" w:rsidRPr="00746EC2" w:rsidRDefault="00525B08" w:rsidP="00746EC2">
      <w:pPr>
        <w:pStyle w:val="Default"/>
        <w:spacing w:line="360" w:lineRule="auto"/>
        <w:jc w:val="center"/>
        <w:rPr>
          <w:rFonts w:ascii="Segoe UI" w:hAnsi="Segoe UI" w:cs="Segoe UI"/>
          <w:b/>
          <w:bCs/>
          <w:sz w:val="22"/>
          <w:szCs w:val="22"/>
        </w:rPr>
      </w:pPr>
      <w:r w:rsidRPr="00746EC2">
        <w:rPr>
          <w:rFonts w:ascii="Segoe UI" w:hAnsi="Segoe UI" w:cs="Segoe UI"/>
          <w:b/>
          <w:bCs/>
          <w:sz w:val="22"/>
          <w:szCs w:val="22"/>
          <w:highlight w:val="yellow"/>
        </w:rPr>
        <w:t>ON LETTER HEAD</w:t>
      </w:r>
      <w:r w:rsidR="00746EC2" w:rsidRPr="00746EC2">
        <w:rPr>
          <w:rFonts w:ascii="Segoe UI" w:hAnsi="Segoe UI" w:cs="Segoe UI"/>
          <w:b/>
          <w:bCs/>
          <w:sz w:val="22"/>
          <w:szCs w:val="22"/>
          <w:highlight w:val="yellow"/>
        </w:rPr>
        <w:t xml:space="preserve"> and should be duly signed and stamped on all page</w:t>
      </w:r>
    </w:p>
    <w:p w14:paraId="4F36A41E" w14:textId="7D3C169E" w:rsidR="00F80F9B" w:rsidRPr="00746EC2" w:rsidRDefault="00F80F9B" w:rsidP="00746EC2">
      <w:pPr>
        <w:pStyle w:val="Default"/>
        <w:spacing w:line="360" w:lineRule="auto"/>
        <w:jc w:val="right"/>
        <w:rPr>
          <w:rFonts w:ascii="Segoe UI" w:hAnsi="Segoe UI" w:cs="Segoe UI"/>
          <w:b/>
          <w:bCs/>
          <w:sz w:val="22"/>
          <w:szCs w:val="22"/>
        </w:rPr>
      </w:pPr>
      <w:r w:rsidRPr="00746EC2">
        <w:rPr>
          <w:rFonts w:ascii="Segoe UI" w:hAnsi="Segoe UI" w:cs="Segoe UI"/>
          <w:b/>
          <w:bCs/>
          <w:sz w:val="22"/>
          <w:szCs w:val="22"/>
        </w:rPr>
        <w:t xml:space="preserve">Date: </w:t>
      </w:r>
      <w:r w:rsidR="00525B08" w:rsidRPr="00746EC2">
        <w:rPr>
          <w:rFonts w:ascii="Segoe UI" w:hAnsi="Segoe UI" w:cs="Segoe UI"/>
          <w:b/>
          <w:bCs/>
          <w:sz w:val="22"/>
          <w:szCs w:val="22"/>
          <w:highlight w:val="yellow"/>
        </w:rPr>
        <w:t>______</w:t>
      </w:r>
    </w:p>
    <w:p w14:paraId="6FEBC5E0" w14:textId="77777777" w:rsidR="00F80F9B" w:rsidRPr="00746EC2" w:rsidRDefault="00F80F9B" w:rsidP="00746EC2">
      <w:pPr>
        <w:pStyle w:val="Default"/>
        <w:spacing w:line="360" w:lineRule="auto"/>
        <w:jc w:val="center"/>
        <w:rPr>
          <w:rFonts w:ascii="Segoe UI" w:hAnsi="Segoe UI" w:cs="Segoe UI"/>
          <w:b/>
          <w:bCs/>
          <w:sz w:val="22"/>
          <w:szCs w:val="22"/>
        </w:rPr>
      </w:pPr>
    </w:p>
    <w:p w14:paraId="4CC4083D" w14:textId="1352F0C7" w:rsidR="001C33E6" w:rsidRPr="00746EC2" w:rsidRDefault="001C33E6" w:rsidP="00746EC2">
      <w:pPr>
        <w:pStyle w:val="Default"/>
        <w:spacing w:line="360" w:lineRule="auto"/>
        <w:jc w:val="center"/>
        <w:rPr>
          <w:rFonts w:ascii="Segoe UI" w:hAnsi="Segoe UI" w:cs="Segoe UI"/>
          <w:sz w:val="22"/>
          <w:szCs w:val="22"/>
        </w:rPr>
      </w:pPr>
      <w:r w:rsidRPr="00746EC2">
        <w:rPr>
          <w:rFonts w:ascii="Segoe UI" w:hAnsi="Segoe UI" w:cs="Segoe UI"/>
          <w:b/>
          <w:bCs/>
          <w:sz w:val="22"/>
          <w:szCs w:val="22"/>
        </w:rPr>
        <w:t>[FORM – 2 (Annexure)]</w:t>
      </w:r>
    </w:p>
    <w:p w14:paraId="177CE8E9" w14:textId="7C8A9CEF" w:rsidR="001C33E6" w:rsidRPr="00746EC2" w:rsidRDefault="001C33E6" w:rsidP="00746EC2">
      <w:pPr>
        <w:pStyle w:val="Default"/>
        <w:spacing w:line="360" w:lineRule="auto"/>
        <w:jc w:val="center"/>
        <w:rPr>
          <w:rFonts w:ascii="Segoe UI" w:hAnsi="Segoe UI" w:cs="Segoe UI"/>
          <w:sz w:val="22"/>
          <w:szCs w:val="22"/>
        </w:rPr>
      </w:pPr>
      <w:r w:rsidRPr="00746EC2">
        <w:rPr>
          <w:rFonts w:ascii="Segoe UI" w:hAnsi="Segoe UI" w:cs="Segoe UI"/>
          <w:b/>
          <w:bCs/>
          <w:sz w:val="22"/>
          <w:szCs w:val="22"/>
        </w:rPr>
        <w:t>ENGINEER’S CERTIFICATE FOR QUALITY ASSURANCE</w:t>
      </w:r>
    </w:p>
    <w:p w14:paraId="2DFFF0B0" w14:textId="7580379F" w:rsidR="001C33E6" w:rsidRPr="00746EC2" w:rsidRDefault="001C33E6" w:rsidP="00746EC2">
      <w:pPr>
        <w:pStyle w:val="Default"/>
        <w:spacing w:line="360" w:lineRule="auto"/>
        <w:jc w:val="center"/>
        <w:rPr>
          <w:rFonts w:ascii="Segoe UI" w:hAnsi="Segoe UI" w:cs="Segoe UI"/>
          <w:sz w:val="22"/>
          <w:szCs w:val="22"/>
        </w:rPr>
      </w:pPr>
      <w:r w:rsidRPr="00746EC2">
        <w:rPr>
          <w:rFonts w:ascii="Segoe UI" w:hAnsi="Segoe UI" w:cs="Segoe UI"/>
          <w:b/>
          <w:bCs/>
          <w:sz w:val="22"/>
          <w:szCs w:val="22"/>
        </w:rPr>
        <w:t>Quality Assurance Certificate for Project Registration Number –</w:t>
      </w:r>
      <w:r w:rsidR="00525B08" w:rsidRPr="00746EC2">
        <w:rPr>
          <w:rFonts w:ascii="Segoe UI" w:hAnsi="Segoe UI" w:cs="Segoe UI"/>
          <w:b/>
          <w:bCs/>
          <w:sz w:val="22"/>
          <w:szCs w:val="22"/>
        </w:rPr>
        <w:t xml:space="preserve"> </w:t>
      </w:r>
    </w:p>
    <w:p w14:paraId="4EC152B3" w14:textId="34B16139" w:rsidR="001C33E6" w:rsidRPr="00746EC2" w:rsidRDefault="001C33E6" w:rsidP="00746EC2">
      <w:pPr>
        <w:pStyle w:val="Default"/>
        <w:spacing w:line="360" w:lineRule="auto"/>
        <w:jc w:val="center"/>
        <w:rPr>
          <w:rFonts w:ascii="Segoe UI" w:hAnsi="Segoe UI" w:cs="Segoe UI"/>
          <w:sz w:val="22"/>
          <w:szCs w:val="22"/>
        </w:rPr>
      </w:pPr>
      <w:r w:rsidRPr="00746EC2">
        <w:rPr>
          <w:rFonts w:ascii="Segoe UI" w:hAnsi="Segoe UI" w:cs="Segoe UI"/>
          <w:b/>
          <w:bCs/>
          <w:sz w:val="22"/>
          <w:szCs w:val="22"/>
        </w:rPr>
        <w:t>PR/GJ/___________</w:t>
      </w:r>
      <w:proofErr w:type="gramStart"/>
      <w:r w:rsidRPr="00746EC2">
        <w:rPr>
          <w:rFonts w:ascii="Segoe UI" w:hAnsi="Segoe UI" w:cs="Segoe UI"/>
          <w:b/>
          <w:bCs/>
          <w:sz w:val="22"/>
          <w:szCs w:val="22"/>
        </w:rPr>
        <w:t>_</w:t>
      </w:r>
      <w:r w:rsidR="00D923AC" w:rsidRPr="00746EC2">
        <w:rPr>
          <w:rFonts w:ascii="Segoe UI" w:hAnsi="Segoe UI" w:cs="Segoe UI"/>
          <w:b/>
          <w:bCs/>
          <w:sz w:val="22"/>
          <w:szCs w:val="22"/>
          <w:highlight w:val="yellow"/>
        </w:rPr>
        <w:t>”BEING</w:t>
      </w:r>
      <w:proofErr w:type="gramEnd"/>
      <w:r w:rsidR="00D923AC" w:rsidRPr="00746EC2">
        <w:rPr>
          <w:rFonts w:ascii="Segoe UI" w:hAnsi="Segoe UI" w:cs="Segoe UI"/>
          <w:b/>
          <w:bCs/>
          <w:sz w:val="22"/>
          <w:szCs w:val="22"/>
          <w:highlight w:val="yellow"/>
        </w:rPr>
        <w:t xml:space="preserve"> APPLIED</w:t>
      </w:r>
      <w:r w:rsidR="00525B08" w:rsidRPr="00746EC2">
        <w:rPr>
          <w:rFonts w:ascii="Segoe UI" w:hAnsi="Segoe UI" w:cs="Segoe UI"/>
          <w:b/>
          <w:bCs/>
          <w:sz w:val="22"/>
          <w:szCs w:val="22"/>
          <w:highlight w:val="yellow"/>
        </w:rPr>
        <w:t xml:space="preserve"> FOR</w:t>
      </w:r>
      <w:r w:rsidR="00D923AC" w:rsidRPr="00746EC2">
        <w:rPr>
          <w:rFonts w:ascii="Segoe UI" w:hAnsi="Segoe UI" w:cs="Segoe UI"/>
          <w:b/>
          <w:bCs/>
          <w:sz w:val="22"/>
          <w:szCs w:val="22"/>
          <w:highlight w:val="yellow"/>
        </w:rPr>
        <w:t>”</w:t>
      </w:r>
      <w:r w:rsidR="00D923AC" w:rsidRPr="00746EC2">
        <w:rPr>
          <w:rFonts w:ascii="Segoe UI" w:hAnsi="Segoe UI" w:cs="Segoe UI"/>
          <w:b/>
          <w:bCs/>
          <w:sz w:val="22"/>
          <w:szCs w:val="22"/>
        </w:rPr>
        <w:t xml:space="preserve"> ____________</w:t>
      </w:r>
    </w:p>
    <w:p w14:paraId="698E70CC" w14:textId="2166BAA9" w:rsidR="001C33E6" w:rsidRPr="00746EC2" w:rsidRDefault="001C33E6" w:rsidP="00746EC2">
      <w:pPr>
        <w:pStyle w:val="Default"/>
        <w:spacing w:line="360" w:lineRule="auto"/>
        <w:jc w:val="center"/>
        <w:rPr>
          <w:rFonts w:ascii="Segoe UI" w:hAnsi="Segoe UI" w:cs="Segoe UI"/>
          <w:sz w:val="22"/>
          <w:szCs w:val="22"/>
        </w:rPr>
      </w:pPr>
      <w:r w:rsidRPr="00746EC2">
        <w:rPr>
          <w:rFonts w:ascii="Segoe UI" w:hAnsi="Segoe UI" w:cs="Segoe UI"/>
          <w:b/>
          <w:bCs/>
          <w:sz w:val="22"/>
          <w:szCs w:val="22"/>
        </w:rPr>
        <w:t xml:space="preserve">(Certificate for the </w:t>
      </w:r>
      <w:r w:rsidR="00746EC2" w:rsidRPr="00746EC2">
        <w:rPr>
          <w:rFonts w:ascii="Segoe UI" w:hAnsi="Segoe UI" w:cs="Segoe UI"/>
          <w:b/>
          <w:bCs/>
          <w:sz w:val="22"/>
          <w:szCs w:val="22"/>
        </w:rPr>
        <w:t>quarter</w:t>
      </w:r>
      <w:r w:rsidRPr="00746EC2">
        <w:rPr>
          <w:rFonts w:ascii="Segoe UI" w:hAnsi="Segoe UI" w:cs="Segoe UI"/>
          <w:b/>
          <w:bCs/>
          <w:sz w:val="22"/>
          <w:szCs w:val="22"/>
        </w:rPr>
        <w:t xml:space="preserve"> ending </w:t>
      </w:r>
      <w:r w:rsidR="00525B08" w:rsidRPr="00746EC2">
        <w:rPr>
          <w:rFonts w:ascii="Segoe UI" w:hAnsi="Segoe UI" w:cs="Segoe UI"/>
          <w:b/>
          <w:bCs/>
          <w:sz w:val="22"/>
          <w:szCs w:val="22"/>
          <w:highlight w:val="yellow"/>
        </w:rPr>
        <w:t>______</w:t>
      </w:r>
      <w:r w:rsidRPr="00746EC2">
        <w:rPr>
          <w:rFonts w:ascii="Segoe UI" w:hAnsi="Segoe UI" w:cs="Segoe UI"/>
          <w:b/>
          <w:bCs/>
          <w:sz w:val="22"/>
          <w:szCs w:val="22"/>
        </w:rPr>
        <w:t>)</w:t>
      </w:r>
    </w:p>
    <w:p w14:paraId="188A1ECC" w14:textId="77777777" w:rsidR="001C33E6" w:rsidRPr="00746EC2" w:rsidRDefault="001C33E6" w:rsidP="00746EC2">
      <w:pPr>
        <w:pStyle w:val="Default"/>
        <w:spacing w:line="360" w:lineRule="auto"/>
        <w:rPr>
          <w:rFonts w:ascii="Segoe UI" w:hAnsi="Segoe UI" w:cs="Segoe UI"/>
          <w:sz w:val="22"/>
          <w:szCs w:val="22"/>
        </w:rPr>
      </w:pPr>
      <w:r w:rsidRPr="00746EC2">
        <w:rPr>
          <w:rFonts w:ascii="Segoe UI" w:hAnsi="Segoe UI" w:cs="Segoe UI"/>
          <w:sz w:val="22"/>
          <w:szCs w:val="22"/>
        </w:rPr>
        <w:t xml:space="preserve">Sir, </w:t>
      </w:r>
    </w:p>
    <w:p w14:paraId="2D27ABB4" w14:textId="459B2E7B" w:rsidR="00BF4DCF" w:rsidRPr="00746EC2" w:rsidRDefault="001C33E6" w:rsidP="00746EC2">
      <w:pPr>
        <w:spacing w:line="360" w:lineRule="auto"/>
        <w:jc w:val="both"/>
        <w:rPr>
          <w:rFonts w:ascii="Segoe UI" w:hAnsi="Segoe UI" w:cs="Segoe UI"/>
        </w:rPr>
      </w:pPr>
      <w:r w:rsidRPr="00746EC2">
        <w:rPr>
          <w:rFonts w:ascii="Segoe UI" w:hAnsi="Segoe UI" w:cs="Segoe UI"/>
        </w:rPr>
        <w:t xml:space="preserve">I / We </w:t>
      </w:r>
      <w:r w:rsidR="00525B08" w:rsidRPr="00746EC2">
        <w:rPr>
          <w:rFonts w:ascii="Segoe UI" w:hAnsi="Segoe UI" w:cs="Segoe UI"/>
          <w:highlight w:val="yellow"/>
        </w:rPr>
        <w:t>___________________</w:t>
      </w:r>
      <w:r w:rsidR="00D923AC" w:rsidRPr="00746EC2">
        <w:rPr>
          <w:rFonts w:ascii="Segoe UI" w:hAnsi="Segoe UI" w:cs="Segoe UI"/>
        </w:rPr>
        <w:t xml:space="preserve">of M/s. </w:t>
      </w:r>
      <w:r w:rsidR="009C39F8" w:rsidRPr="00746EC2">
        <w:rPr>
          <w:rFonts w:ascii="Segoe UI" w:hAnsi="Segoe UI" w:cs="Segoe UI"/>
          <w:highlight w:val="yellow"/>
        </w:rPr>
        <w:t>___________________</w:t>
      </w:r>
      <w:r w:rsidR="009C39F8" w:rsidRPr="00746EC2">
        <w:rPr>
          <w:rFonts w:ascii="Segoe UI" w:hAnsi="Segoe UI" w:cs="Segoe UI"/>
        </w:rPr>
        <w:t xml:space="preserve"> </w:t>
      </w:r>
      <w:r w:rsidRPr="00746EC2">
        <w:rPr>
          <w:rFonts w:ascii="Segoe UI" w:hAnsi="Segoe UI" w:cs="Segoe UI"/>
        </w:rPr>
        <w:t>have undertaken an assignment of supervision of real estate project</w:t>
      </w:r>
      <w:r w:rsidR="00B01127" w:rsidRPr="00746EC2">
        <w:rPr>
          <w:rFonts w:ascii="Segoe UI" w:hAnsi="Segoe UI" w:cs="Segoe UI"/>
        </w:rPr>
        <w:t xml:space="preserve"> </w:t>
      </w:r>
      <w:r w:rsidR="009C39F8" w:rsidRPr="00746EC2">
        <w:rPr>
          <w:rFonts w:ascii="Segoe UI" w:hAnsi="Segoe UI" w:cs="Segoe UI"/>
          <w:highlight w:val="yellow"/>
        </w:rPr>
        <w:t>___________________</w:t>
      </w:r>
      <w:r w:rsidR="00525B08" w:rsidRPr="00746EC2">
        <w:rPr>
          <w:rFonts w:ascii="Segoe UI" w:hAnsi="Segoe UI" w:cs="Segoe UI"/>
        </w:rPr>
        <w:t xml:space="preserve"> </w:t>
      </w:r>
      <w:r w:rsidR="00B01127" w:rsidRPr="00746EC2">
        <w:rPr>
          <w:rFonts w:ascii="Segoe UI" w:hAnsi="Segoe UI" w:cs="Segoe UI"/>
        </w:rPr>
        <w:t xml:space="preserve">located at plot bearing revenue survey no. </w:t>
      </w:r>
      <w:r w:rsidR="009C39F8" w:rsidRPr="00746EC2">
        <w:rPr>
          <w:rFonts w:ascii="Segoe UI" w:hAnsi="Segoe UI" w:cs="Segoe UI"/>
          <w:highlight w:val="yellow"/>
        </w:rPr>
        <w:t>___________________</w:t>
      </w:r>
      <w:r w:rsidR="00B01127" w:rsidRPr="00746EC2">
        <w:rPr>
          <w:rFonts w:ascii="Segoe UI" w:hAnsi="Segoe UI" w:cs="Segoe UI"/>
        </w:rPr>
        <w:t xml:space="preserve">, Taluka </w:t>
      </w:r>
      <w:r w:rsidR="009C39F8" w:rsidRPr="00746EC2">
        <w:rPr>
          <w:rFonts w:ascii="Segoe UI" w:hAnsi="Segoe UI" w:cs="Segoe UI"/>
          <w:highlight w:val="yellow"/>
        </w:rPr>
        <w:t>___________________</w:t>
      </w:r>
      <w:r w:rsidR="00B01127" w:rsidRPr="00746EC2">
        <w:rPr>
          <w:rFonts w:ascii="Segoe UI" w:hAnsi="Segoe UI" w:cs="Segoe UI"/>
        </w:rPr>
        <w:t xml:space="preserve">, Dist. </w:t>
      </w:r>
      <w:r w:rsidR="009C39F8" w:rsidRPr="00746EC2">
        <w:rPr>
          <w:rFonts w:ascii="Segoe UI" w:hAnsi="Segoe UI" w:cs="Segoe UI"/>
          <w:highlight w:val="yellow"/>
        </w:rPr>
        <w:t>___________________</w:t>
      </w:r>
      <w:r w:rsidR="00B01127" w:rsidRPr="00746EC2">
        <w:rPr>
          <w:rFonts w:ascii="Segoe UI" w:hAnsi="Segoe UI" w:cs="Segoe UI"/>
        </w:rPr>
        <w:t xml:space="preserve">, Gujarat – </w:t>
      </w:r>
      <w:r w:rsidR="009C39F8" w:rsidRPr="00746EC2">
        <w:rPr>
          <w:rFonts w:ascii="Segoe UI" w:hAnsi="Segoe UI" w:cs="Segoe UI"/>
          <w:highlight w:val="yellow"/>
        </w:rPr>
        <w:t>___________________</w:t>
      </w:r>
      <w:r w:rsidR="00B01127" w:rsidRPr="00746EC2">
        <w:rPr>
          <w:rFonts w:ascii="Segoe UI" w:hAnsi="Segoe UI" w:cs="Segoe UI"/>
        </w:rPr>
        <w:t xml:space="preserve">admeasuring </w:t>
      </w:r>
      <w:r w:rsidR="009C39F8" w:rsidRPr="00746EC2">
        <w:rPr>
          <w:rFonts w:ascii="Segoe UI" w:hAnsi="Segoe UI" w:cs="Segoe UI"/>
          <w:highlight w:val="yellow"/>
        </w:rPr>
        <w:t>___________________</w:t>
      </w:r>
      <w:r w:rsidR="00B01127" w:rsidRPr="00746EC2">
        <w:rPr>
          <w:rFonts w:ascii="Segoe UI" w:hAnsi="Segoe UI" w:cs="Segoe UI"/>
        </w:rPr>
        <w:t xml:space="preserve">Sq. </w:t>
      </w:r>
      <w:proofErr w:type="spellStart"/>
      <w:r w:rsidR="00B01127" w:rsidRPr="00746EC2">
        <w:rPr>
          <w:rFonts w:ascii="Segoe UI" w:hAnsi="Segoe UI" w:cs="Segoe UI"/>
        </w:rPr>
        <w:t>Mtrs</w:t>
      </w:r>
      <w:proofErr w:type="spellEnd"/>
      <w:r w:rsidR="00B01127" w:rsidRPr="00746EC2">
        <w:rPr>
          <w:rFonts w:ascii="Segoe UI" w:hAnsi="Segoe UI" w:cs="Segoe UI"/>
        </w:rPr>
        <w:t xml:space="preserve">. Being developed by </w:t>
      </w:r>
      <w:r w:rsidR="009C39F8" w:rsidRPr="00746EC2">
        <w:rPr>
          <w:rFonts w:ascii="Segoe UI" w:hAnsi="Segoe UI" w:cs="Segoe UI"/>
          <w:highlight w:val="yellow"/>
        </w:rPr>
        <w:t>_________</w:t>
      </w:r>
      <w:r w:rsidR="00B01127" w:rsidRPr="00746EC2">
        <w:rPr>
          <w:rFonts w:ascii="Segoe UI" w:hAnsi="Segoe UI" w:cs="Segoe UI"/>
        </w:rPr>
        <w:t>.</w:t>
      </w:r>
    </w:p>
    <w:p w14:paraId="063CB3D2" w14:textId="77777777" w:rsidR="001C33E6" w:rsidRPr="00746EC2" w:rsidRDefault="001C33E6" w:rsidP="00746EC2">
      <w:pPr>
        <w:pStyle w:val="Default"/>
        <w:numPr>
          <w:ilvl w:val="0"/>
          <w:numId w:val="1"/>
        </w:numPr>
        <w:spacing w:line="360" w:lineRule="auto"/>
        <w:ind w:left="142" w:hanging="426"/>
        <w:rPr>
          <w:rFonts w:ascii="Segoe UI" w:hAnsi="Segoe UI" w:cs="Segoe UI"/>
          <w:b/>
          <w:bCs/>
          <w:sz w:val="22"/>
          <w:szCs w:val="22"/>
        </w:rPr>
      </w:pPr>
      <w:r w:rsidRPr="00746EC2">
        <w:rPr>
          <w:rFonts w:ascii="Segoe UI" w:hAnsi="Segoe UI" w:cs="Segoe UI"/>
          <w:b/>
          <w:bCs/>
          <w:sz w:val="22"/>
          <w:szCs w:val="22"/>
        </w:rPr>
        <w:t xml:space="preserve">Our Responsibility </w:t>
      </w:r>
    </w:p>
    <w:p w14:paraId="61CB3F20" w14:textId="06D497A9" w:rsidR="001C33E6" w:rsidRDefault="001C33E6" w:rsidP="00746EC2">
      <w:pPr>
        <w:pStyle w:val="Default"/>
        <w:spacing w:line="360" w:lineRule="auto"/>
        <w:jc w:val="both"/>
        <w:rPr>
          <w:rFonts w:ascii="Segoe UI" w:hAnsi="Segoe UI" w:cs="Segoe UI"/>
          <w:sz w:val="22"/>
          <w:szCs w:val="22"/>
        </w:rPr>
      </w:pPr>
      <w:r w:rsidRPr="00746EC2">
        <w:rPr>
          <w:rFonts w:ascii="Segoe UI" w:hAnsi="Segoe UI" w:cs="Segoe UI"/>
          <w:sz w:val="22"/>
          <w:szCs w:val="22"/>
        </w:rPr>
        <w:t xml:space="preserve">To carry out the work in accordance with the development permission and as per the approved plan and submit certificate of supervision of work and to carry out material testing in-situ or in the NABL approved Lab / GTU affiliated Eng. Colleges &amp; Polytechnic Lab / GICEA Lab and to ensure quality of work and workmanship as per prescribed specifications as per NBC and or other relevant code of practice. The materials used in the project are conforming to the standards stipulated in IS SP21, 2005. </w:t>
      </w:r>
    </w:p>
    <w:p w14:paraId="24CAEA0A" w14:textId="77777777" w:rsidR="00746EC2" w:rsidRPr="00746EC2" w:rsidRDefault="00746EC2" w:rsidP="00746EC2">
      <w:pPr>
        <w:pStyle w:val="Default"/>
        <w:spacing w:line="360" w:lineRule="auto"/>
        <w:jc w:val="both"/>
        <w:rPr>
          <w:rFonts w:ascii="Segoe UI" w:hAnsi="Segoe UI" w:cs="Segoe UI"/>
          <w:sz w:val="22"/>
          <w:szCs w:val="22"/>
        </w:rPr>
      </w:pPr>
    </w:p>
    <w:p w14:paraId="4D41A589" w14:textId="77777777" w:rsidR="001C33E6" w:rsidRPr="00746EC2" w:rsidRDefault="001C33E6" w:rsidP="00746EC2">
      <w:pPr>
        <w:pStyle w:val="Default"/>
        <w:spacing w:line="360" w:lineRule="auto"/>
        <w:jc w:val="both"/>
        <w:rPr>
          <w:rFonts w:ascii="Segoe UI" w:hAnsi="Segoe UI" w:cs="Segoe UI"/>
          <w:sz w:val="22"/>
          <w:szCs w:val="22"/>
        </w:rPr>
      </w:pPr>
      <w:r w:rsidRPr="00746EC2">
        <w:rPr>
          <w:rFonts w:ascii="Segoe UI" w:hAnsi="Segoe UI" w:cs="Segoe UI"/>
          <w:b/>
          <w:bCs/>
          <w:sz w:val="22"/>
          <w:szCs w:val="22"/>
        </w:rPr>
        <w:t xml:space="preserve">1. Material Testing: </w:t>
      </w:r>
    </w:p>
    <w:p w14:paraId="6A785CB9" w14:textId="77777777" w:rsidR="001C33E6" w:rsidRPr="00746EC2" w:rsidRDefault="001C33E6" w:rsidP="00746EC2">
      <w:pPr>
        <w:pStyle w:val="Default"/>
        <w:spacing w:line="360" w:lineRule="auto"/>
        <w:jc w:val="both"/>
        <w:rPr>
          <w:rFonts w:ascii="Segoe UI" w:hAnsi="Segoe UI" w:cs="Segoe UI"/>
          <w:sz w:val="22"/>
          <w:szCs w:val="22"/>
        </w:rPr>
      </w:pPr>
      <w:r w:rsidRPr="00746EC2">
        <w:rPr>
          <w:rFonts w:ascii="Segoe UI" w:hAnsi="Segoe UI" w:cs="Segoe UI"/>
          <w:sz w:val="22"/>
          <w:szCs w:val="22"/>
        </w:rPr>
        <w:t xml:space="preserve">I / We have applied the following tests in prescribed number and frequency on the basic materials used in the construction. </w:t>
      </w:r>
    </w:p>
    <w:p w14:paraId="268A0AE3" w14:textId="77777777" w:rsidR="001C33E6" w:rsidRPr="00746EC2" w:rsidRDefault="001C33E6" w:rsidP="00746EC2">
      <w:pPr>
        <w:pStyle w:val="Default"/>
        <w:spacing w:line="360" w:lineRule="auto"/>
        <w:jc w:val="both"/>
        <w:rPr>
          <w:rFonts w:ascii="Segoe UI" w:hAnsi="Segoe UI" w:cs="Segoe UI"/>
          <w:sz w:val="22"/>
          <w:szCs w:val="22"/>
        </w:rPr>
      </w:pPr>
      <w:proofErr w:type="spellStart"/>
      <w:r w:rsidRPr="00746EC2">
        <w:rPr>
          <w:rFonts w:ascii="Segoe UI" w:hAnsi="Segoe UI" w:cs="Segoe UI"/>
          <w:b/>
          <w:bCs/>
          <w:sz w:val="22"/>
          <w:szCs w:val="22"/>
        </w:rPr>
        <w:t>i</w:t>
      </w:r>
      <w:proofErr w:type="spellEnd"/>
      <w:r w:rsidRPr="00746EC2">
        <w:rPr>
          <w:rFonts w:ascii="Segoe UI" w:hAnsi="Segoe UI" w:cs="Segoe UI"/>
          <w:b/>
          <w:bCs/>
          <w:sz w:val="22"/>
          <w:szCs w:val="22"/>
        </w:rPr>
        <w:t xml:space="preserve">. Cement – </w:t>
      </w:r>
    </w:p>
    <w:p w14:paraId="18D06C9A" w14:textId="7209D151" w:rsidR="001C33E6" w:rsidRDefault="001C33E6" w:rsidP="00746EC2">
      <w:pPr>
        <w:pStyle w:val="Default"/>
        <w:spacing w:line="360" w:lineRule="auto"/>
        <w:jc w:val="both"/>
        <w:rPr>
          <w:rFonts w:ascii="Segoe UI" w:hAnsi="Segoe UI" w:cs="Segoe UI"/>
          <w:sz w:val="22"/>
          <w:szCs w:val="22"/>
        </w:rPr>
      </w:pPr>
      <w:r w:rsidRPr="00746EC2">
        <w:rPr>
          <w:rFonts w:ascii="Segoe UI" w:hAnsi="Segoe UI" w:cs="Segoe UI"/>
          <w:sz w:val="22"/>
          <w:szCs w:val="22"/>
        </w:rPr>
        <w:t xml:space="preserve">It has been tested for its fineness, soundness, setting time, compressive strength etc. as per IS code 3535:1986 or as per other relevant IS/BS/NBC code, or as per industry standards and its results are within the permissible limits. </w:t>
      </w:r>
    </w:p>
    <w:p w14:paraId="7DB00BC1" w14:textId="65BFEAB7" w:rsidR="00393257" w:rsidRDefault="00393257" w:rsidP="00746EC2">
      <w:pPr>
        <w:pStyle w:val="Default"/>
        <w:spacing w:line="360" w:lineRule="auto"/>
        <w:jc w:val="both"/>
        <w:rPr>
          <w:rFonts w:ascii="Segoe UI" w:hAnsi="Segoe UI" w:cs="Segoe UI"/>
          <w:sz w:val="22"/>
          <w:szCs w:val="22"/>
        </w:rPr>
      </w:pPr>
    </w:p>
    <w:p w14:paraId="0E9C5536" w14:textId="77777777" w:rsidR="00393257" w:rsidRPr="00746EC2" w:rsidRDefault="00393257" w:rsidP="00746EC2">
      <w:pPr>
        <w:pStyle w:val="Default"/>
        <w:spacing w:line="360" w:lineRule="auto"/>
        <w:jc w:val="both"/>
        <w:rPr>
          <w:rFonts w:ascii="Segoe UI" w:hAnsi="Segoe UI" w:cs="Segoe UI"/>
          <w:sz w:val="22"/>
          <w:szCs w:val="22"/>
        </w:rPr>
      </w:pPr>
    </w:p>
    <w:p w14:paraId="0EE30406" w14:textId="77777777" w:rsidR="001C33E6" w:rsidRPr="00746EC2" w:rsidRDefault="001C33E6" w:rsidP="00746EC2">
      <w:pPr>
        <w:pStyle w:val="Default"/>
        <w:spacing w:line="360" w:lineRule="auto"/>
        <w:jc w:val="both"/>
        <w:rPr>
          <w:rFonts w:ascii="Segoe UI" w:hAnsi="Segoe UI" w:cs="Segoe UI"/>
          <w:sz w:val="22"/>
          <w:szCs w:val="22"/>
        </w:rPr>
      </w:pPr>
      <w:r w:rsidRPr="00746EC2">
        <w:rPr>
          <w:rFonts w:ascii="Segoe UI" w:hAnsi="Segoe UI" w:cs="Segoe UI"/>
          <w:b/>
          <w:bCs/>
          <w:sz w:val="22"/>
          <w:szCs w:val="22"/>
        </w:rPr>
        <w:lastRenderedPageBreak/>
        <w:t xml:space="preserve">ii. Coarse Aggregate – </w:t>
      </w:r>
    </w:p>
    <w:p w14:paraId="424F9031" w14:textId="3B6047CC" w:rsidR="001C33E6" w:rsidRPr="00746EC2" w:rsidRDefault="001C33E6" w:rsidP="00746EC2">
      <w:pPr>
        <w:spacing w:line="360" w:lineRule="auto"/>
        <w:jc w:val="both"/>
        <w:rPr>
          <w:rFonts w:ascii="Segoe UI" w:hAnsi="Segoe UI" w:cs="Segoe UI"/>
        </w:rPr>
      </w:pPr>
      <w:r w:rsidRPr="00746EC2">
        <w:rPr>
          <w:rFonts w:ascii="Segoe UI" w:hAnsi="Segoe UI" w:cs="Segoe UI"/>
        </w:rPr>
        <w:t>It has been tested, for deleterious materials, clay lumps, crushing value, impact value as per IS 2430:1986 or as per other relevant IS/BS/NBC code or as per industry standards and its results are within the permissible limits.</w:t>
      </w:r>
    </w:p>
    <w:p w14:paraId="6EBBA01B" w14:textId="77B5C0EB" w:rsidR="001C33E6" w:rsidRPr="00746EC2" w:rsidRDefault="001C33E6" w:rsidP="00746EC2">
      <w:pPr>
        <w:pStyle w:val="Default"/>
        <w:spacing w:line="360" w:lineRule="auto"/>
        <w:jc w:val="both"/>
        <w:rPr>
          <w:rFonts w:ascii="Segoe UI" w:hAnsi="Segoe UI" w:cs="Segoe UI"/>
          <w:b/>
          <w:bCs/>
          <w:sz w:val="22"/>
          <w:szCs w:val="22"/>
        </w:rPr>
      </w:pPr>
      <w:r w:rsidRPr="00746EC2">
        <w:rPr>
          <w:rFonts w:ascii="Segoe UI" w:hAnsi="Segoe UI" w:cs="Segoe UI"/>
          <w:b/>
          <w:bCs/>
          <w:sz w:val="22"/>
          <w:szCs w:val="22"/>
        </w:rPr>
        <w:t xml:space="preserve">iii. Bricks / Blocks – </w:t>
      </w:r>
    </w:p>
    <w:p w14:paraId="2EFA0CEB" w14:textId="77777777" w:rsidR="001C33E6" w:rsidRPr="00746EC2" w:rsidRDefault="001C33E6" w:rsidP="00746EC2">
      <w:pPr>
        <w:pStyle w:val="Default"/>
        <w:spacing w:line="360" w:lineRule="auto"/>
        <w:jc w:val="both"/>
        <w:rPr>
          <w:rFonts w:ascii="Segoe UI" w:hAnsi="Segoe UI" w:cs="Segoe UI"/>
          <w:sz w:val="22"/>
          <w:szCs w:val="22"/>
        </w:rPr>
      </w:pPr>
      <w:r w:rsidRPr="00746EC2">
        <w:rPr>
          <w:rFonts w:ascii="Segoe UI" w:hAnsi="Segoe UI" w:cs="Segoe UI"/>
          <w:sz w:val="22"/>
          <w:szCs w:val="22"/>
        </w:rPr>
        <w:t xml:space="preserve">They have been tested for water absorption, crushing strength etc. as per IS 5454:1978 or as per other relevant IS/BS/NBC code or as per industry standards and its results are within permissible limits. </w:t>
      </w:r>
    </w:p>
    <w:p w14:paraId="423D5776" w14:textId="77777777" w:rsidR="001C33E6" w:rsidRPr="00746EC2" w:rsidRDefault="001C33E6" w:rsidP="00746EC2">
      <w:pPr>
        <w:pStyle w:val="Default"/>
        <w:spacing w:line="360" w:lineRule="auto"/>
        <w:jc w:val="both"/>
        <w:rPr>
          <w:rFonts w:ascii="Segoe UI" w:hAnsi="Segoe UI" w:cs="Segoe UI"/>
          <w:b/>
          <w:bCs/>
          <w:sz w:val="22"/>
          <w:szCs w:val="22"/>
        </w:rPr>
      </w:pPr>
      <w:r w:rsidRPr="00746EC2">
        <w:rPr>
          <w:rFonts w:ascii="Segoe UI" w:hAnsi="Segoe UI" w:cs="Segoe UI"/>
          <w:b/>
          <w:bCs/>
          <w:sz w:val="22"/>
          <w:szCs w:val="22"/>
        </w:rPr>
        <w:t xml:space="preserve">iv. Concrete / Ready-mix Concrete – </w:t>
      </w:r>
    </w:p>
    <w:p w14:paraId="0BD6A99C" w14:textId="42C95E8E" w:rsidR="001C33E6" w:rsidRPr="00746EC2" w:rsidRDefault="001C33E6" w:rsidP="00746EC2">
      <w:pPr>
        <w:pStyle w:val="Default"/>
        <w:spacing w:line="360" w:lineRule="auto"/>
        <w:jc w:val="both"/>
        <w:rPr>
          <w:rFonts w:ascii="Segoe UI" w:hAnsi="Segoe UI" w:cs="Segoe UI"/>
          <w:sz w:val="22"/>
          <w:szCs w:val="22"/>
        </w:rPr>
      </w:pPr>
      <w:r w:rsidRPr="00746EC2">
        <w:rPr>
          <w:rFonts w:ascii="Segoe UI" w:hAnsi="Segoe UI" w:cs="Segoe UI"/>
          <w:sz w:val="22"/>
          <w:szCs w:val="22"/>
        </w:rPr>
        <w:t xml:space="preserve">It has been tested for compressive strength for various periods as per IS 456:2000 and IS 1199 or as per other relevant IS/BS/NBC code or as per industry standards and its results are within permissible limits. </w:t>
      </w:r>
    </w:p>
    <w:p w14:paraId="45356B83" w14:textId="77777777" w:rsidR="001C33E6" w:rsidRPr="00746EC2" w:rsidRDefault="001C33E6" w:rsidP="00746EC2">
      <w:pPr>
        <w:pStyle w:val="Default"/>
        <w:spacing w:line="360" w:lineRule="auto"/>
        <w:jc w:val="both"/>
        <w:rPr>
          <w:rFonts w:ascii="Segoe UI" w:hAnsi="Segoe UI" w:cs="Segoe UI"/>
          <w:sz w:val="22"/>
          <w:szCs w:val="22"/>
        </w:rPr>
      </w:pPr>
      <w:r w:rsidRPr="00746EC2">
        <w:rPr>
          <w:rFonts w:ascii="Segoe UI" w:hAnsi="Segoe UI" w:cs="Segoe UI"/>
          <w:b/>
          <w:bCs/>
          <w:sz w:val="22"/>
          <w:szCs w:val="22"/>
        </w:rPr>
        <w:t xml:space="preserve">v. Reinforcement – </w:t>
      </w:r>
    </w:p>
    <w:p w14:paraId="2D6A5004" w14:textId="77777777" w:rsidR="001C33E6" w:rsidRPr="00746EC2" w:rsidRDefault="001C33E6" w:rsidP="00746EC2">
      <w:pPr>
        <w:pStyle w:val="Default"/>
        <w:spacing w:line="360" w:lineRule="auto"/>
        <w:jc w:val="both"/>
        <w:rPr>
          <w:rFonts w:ascii="Segoe UI" w:hAnsi="Segoe UI" w:cs="Segoe UI"/>
          <w:sz w:val="22"/>
          <w:szCs w:val="22"/>
        </w:rPr>
      </w:pPr>
      <w:r w:rsidRPr="00746EC2">
        <w:rPr>
          <w:rFonts w:ascii="Segoe UI" w:hAnsi="Segoe UI" w:cs="Segoe UI"/>
          <w:sz w:val="22"/>
          <w:szCs w:val="22"/>
        </w:rPr>
        <w:t xml:space="preserve">It has been tested as per IS 2062:2011 or as per other relevant IS/BS/NBC code or as per industry standards for tensile strength, elongation and gauge length etc. and its results are within permissible limits. </w:t>
      </w:r>
    </w:p>
    <w:p w14:paraId="628C719B" w14:textId="77777777" w:rsidR="001C33E6" w:rsidRPr="00746EC2" w:rsidRDefault="001C33E6" w:rsidP="00746EC2">
      <w:pPr>
        <w:pStyle w:val="Default"/>
        <w:spacing w:line="360" w:lineRule="auto"/>
        <w:jc w:val="both"/>
        <w:rPr>
          <w:rFonts w:ascii="Segoe UI" w:hAnsi="Segoe UI" w:cs="Segoe UI"/>
          <w:sz w:val="22"/>
          <w:szCs w:val="22"/>
        </w:rPr>
      </w:pPr>
      <w:r w:rsidRPr="00746EC2">
        <w:rPr>
          <w:rFonts w:ascii="Segoe UI" w:hAnsi="Segoe UI" w:cs="Segoe UI"/>
          <w:b/>
          <w:bCs/>
          <w:sz w:val="22"/>
          <w:szCs w:val="22"/>
        </w:rPr>
        <w:t xml:space="preserve">vi. Testing of Other Materials – </w:t>
      </w:r>
    </w:p>
    <w:p w14:paraId="40EF4470" w14:textId="4F23D44C" w:rsidR="001C33E6" w:rsidRPr="00746EC2" w:rsidRDefault="001C33E6" w:rsidP="00746EC2">
      <w:pPr>
        <w:pStyle w:val="Default"/>
        <w:spacing w:line="360" w:lineRule="auto"/>
        <w:jc w:val="both"/>
        <w:rPr>
          <w:rFonts w:ascii="Segoe UI" w:hAnsi="Segoe UI" w:cs="Segoe UI"/>
          <w:sz w:val="22"/>
          <w:szCs w:val="22"/>
        </w:rPr>
      </w:pPr>
      <w:r w:rsidRPr="00746EC2">
        <w:rPr>
          <w:rFonts w:ascii="Segoe UI" w:hAnsi="Segoe UI" w:cs="Segoe UI"/>
          <w:sz w:val="22"/>
          <w:szCs w:val="22"/>
        </w:rPr>
        <w:t xml:space="preserve">Other materials like sand, crushed sand, floor tiles, fixtures and fittings, pipes and sanitary fittings etc. used in this project conform to relevant IS/BS/NBC code or as per standards laid down by the industry for a particular material. </w:t>
      </w:r>
    </w:p>
    <w:p w14:paraId="36216391" w14:textId="77777777" w:rsidR="001C33E6" w:rsidRPr="00746EC2" w:rsidRDefault="001C33E6" w:rsidP="00746EC2">
      <w:pPr>
        <w:pStyle w:val="Default"/>
        <w:spacing w:line="360" w:lineRule="auto"/>
        <w:jc w:val="both"/>
        <w:rPr>
          <w:rFonts w:ascii="Segoe UI" w:hAnsi="Segoe UI" w:cs="Segoe UI"/>
          <w:sz w:val="22"/>
          <w:szCs w:val="22"/>
        </w:rPr>
      </w:pPr>
      <w:r w:rsidRPr="00746EC2">
        <w:rPr>
          <w:rFonts w:ascii="Segoe UI" w:hAnsi="Segoe UI" w:cs="Segoe UI"/>
          <w:b/>
          <w:bCs/>
          <w:sz w:val="22"/>
          <w:szCs w:val="22"/>
        </w:rPr>
        <w:t xml:space="preserve">vii. Codes of foreign country </w:t>
      </w:r>
    </w:p>
    <w:p w14:paraId="39F57436" w14:textId="77777777" w:rsidR="001C33E6" w:rsidRPr="00746EC2" w:rsidRDefault="001C33E6" w:rsidP="00746EC2">
      <w:pPr>
        <w:pStyle w:val="Default"/>
        <w:spacing w:line="360" w:lineRule="auto"/>
        <w:jc w:val="both"/>
        <w:rPr>
          <w:rFonts w:ascii="Segoe UI" w:hAnsi="Segoe UI" w:cs="Segoe UI"/>
          <w:sz w:val="22"/>
          <w:szCs w:val="22"/>
        </w:rPr>
      </w:pPr>
      <w:r w:rsidRPr="00746EC2">
        <w:rPr>
          <w:rFonts w:ascii="Segoe UI" w:hAnsi="Segoe UI" w:cs="Segoe UI"/>
          <w:sz w:val="22"/>
          <w:szCs w:val="22"/>
        </w:rPr>
        <w:t xml:space="preserve">Other material used in the project for which IS code or standard is not available, the same is tested using relevant code of other countries or as per standards laid down by the industry. </w:t>
      </w:r>
    </w:p>
    <w:p w14:paraId="187820D9" w14:textId="77777777" w:rsidR="001C33E6" w:rsidRPr="00746EC2" w:rsidRDefault="001C33E6" w:rsidP="00746EC2">
      <w:pPr>
        <w:pStyle w:val="Default"/>
        <w:spacing w:line="360" w:lineRule="auto"/>
        <w:jc w:val="both"/>
        <w:rPr>
          <w:rFonts w:ascii="Segoe UI" w:hAnsi="Segoe UI" w:cs="Segoe UI"/>
          <w:sz w:val="22"/>
          <w:szCs w:val="22"/>
        </w:rPr>
      </w:pPr>
      <w:r w:rsidRPr="00746EC2">
        <w:rPr>
          <w:rFonts w:ascii="Segoe UI" w:hAnsi="Segoe UI" w:cs="Segoe UI"/>
          <w:b/>
          <w:bCs/>
          <w:sz w:val="22"/>
          <w:szCs w:val="22"/>
        </w:rPr>
        <w:t xml:space="preserve">viii. Fire Resistance </w:t>
      </w:r>
    </w:p>
    <w:p w14:paraId="5390E784" w14:textId="17814B97" w:rsidR="001C33E6" w:rsidRDefault="001C33E6" w:rsidP="00746EC2">
      <w:pPr>
        <w:pStyle w:val="Default"/>
        <w:spacing w:line="360" w:lineRule="auto"/>
        <w:jc w:val="both"/>
        <w:rPr>
          <w:rFonts w:ascii="Segoe UI" w:hAnsi="Segoe UI" w:cs="Segoe UI"/>
          <w:sz w:val="22"/>
          <w:szCs w:val="22"/>
        </w:rPr>
      </w:pPr>
      <w:r w:rsidRPr="00746EC2">
        <w:rPr>
          <w:rFonts w:ascii="Segoe UI" w:hAnsi="Segoe UI" w:cs="Segoe UI"/>
          <w:sz w:val="22"/>
          <w:szCs w:val="22"/>
        </w:rPr>
        <w:t xml:space="preserve">The materials/composites used in construction complied to the required fire resistance. </w:t>
      </w:r>
    </w:p>
    <w:p w14:paraId="563D9E0C" w14:textId="77777777" w:rsidR="00746EC2" w:rsidRPr="00746EC2" w:rsidRDefault="00746EC2" w:rsidP="00746EC2">
      <w:pPr>
        <w:pStyle w:val="Default"/>
        <w:spacing w:line="360" w:lineRule="auto"/>
        <w:jc w:val="both"/>
        <w:rPr>
          <w:rFonts w:ascii="Segoe UI" w:hAnsi="Segoe UI" w:cs="Segoe UI"/>
          <w:sz w:val="22"/>
          <w:szCs w:val="22"/>
        </w:rPr>
      </w:pPr>
    </w:p>
    <w:p w14:paraId="790EA61D" w14:textId="085CDAF0" w:rsidR="001C33E6" w:rsidRPr="00746EC2" w:rsidRDefault="001C33E6" w:rsidP="00746EC2">
      <w:pPr>
        <w:pStyle w:val="Default"/>
        <w:spacing w:line="360" w:lineRule="auto"/>
        <w:jc w:val="both"/>
        <w:rPr>
          <w:rFonts w:ascii="Segoe UI" w:hAnsi="Segoe UI" w:cs="Segoe UI"/>
          <w:sz w:val="22"/>
          <w:szCs w:val="22"/>
        </w:rPr>
      </w:pPr>
      <w:r w:rsidRPr="00746EC2">
        <w:rPr>
          <w:rFonts w:ascii="Segoe UI" w:hAnsi="Segoe UI" w:cs="Segoe UI"/>
          <w:b/>
          <w:bCs/>
          <w:sz w:val="22"/>
          <w:szCs w:val="22"/>
        </w:rPr>
        <w:t xml:space="preserve">2. Workmanship: </w:t>
      </w:r>
    </w:p>
    <w:p w14:paraId="5EA38750" w14:textId="14E5030F" w:rsidR="001C33E6" w:rsidRDefault="001C33E6" w:rsidP="00746EC2">
      <w:pPr>
        <w:spacing w:line="360" w:lineRule="auto"/>
        <w:jc w:val="both"/>
        <w:rPr>
          <w:rFonts w:ascii="Segoe UI" w:hAnsi="Segoe UI" w:cs="Segoe UI"/>
        </w:rPr>
      </w:pPr>
      <w:r w:rsidRPr="00746EC2">
        <w:rPr>
          <w:rFonts w:ascii="Segoe UI" w:hAnsi="Segoe UI" w:cs="Segoe UI"/>
        </w:rPr>
        <w:t>I / We hereby certify that work has been carried out under my / our supervision. I / We further certify that workmanship and quality is satisfactory and up to the mark and the work has been acceptable within the permissible limits of deviations as per relevant code of practice.</w:t>
      </w:r>
    </w:p>
    <w:p w14:paraId="30B321FA" w14:textId="632B5141" w:rsidR="00746EC2" w:rsidRDefault="00746EC2" w:rsidP="00746EC2">
      <w:pPr>
        <w:spacing w:line="360" w:lineRule="auto"/>
        <w:jc w:val="both"/>
        <w:rPr>
          <w:rFonts w:ascii="Segoe UI" w:hAnsi="Segoe UI" w:cs="Segoe UI"/>
        </w:rPr>
      </w:pPr>
    </w:p>
    <w:p w14:paraId="0FD917DD" w14:textId="77777777" w:rsidR="00746EC2" w:rsidRPr="00746EC2" w:rsidRDefault="00746EC2" w:rsidP="00746EC2">
      <w:pPr>
        <w:spacing w:line="360" w:lineRule="auto"/>
        <w:jc w:val="both"/>
        <w:rPr>
          <w:rFonts w:ascii="Segoe UI" w:hAnsi="Segoe UI" w:cs="Segoe UI"/>
        </w:rPr>
      </w:pPr>
    </w:p>
    <w:p w14:paraId="6752074E" w14:textId="0C9F444F" w:rsidR="001C33E6" w:rsidRPr="00746EC2" w:rsidRDefault="001C33E6" w:rsidP="00746EC2">
      <w:pPr>
        <w:pStyle w:val="Default"/>
        <w:spacing w:line="360" w:lineRule="auto"/>
        <w:jc w:val="both"/>
        <w:rPr>
          <w:rFonts w:ascii="Segoe UI" w:hAnsi="Segoe UI" w:cs="Segoe UI"/>
          <w:sz w:val="22"/>
          <w:szCs w:val="22"/>
        </w:rPr>
      </w:pPr>
      <w:r w:rsidRPr="00746EC2">
        <w:rPr>
          <w:rFonts w:ascii="Segoe UI" w:hAnsi="Segoe UI" w:cs="Segoe UI"/>
          <w:b/>
          <w:bCs/>
          <w:sz w:val="22"/>
          <w:szCs w:val="22"/>
        </w:rPr>
        <w:t xml:space="preserve">3. Electrical Materials and Workmanship: </w:t>
      </w:r>
    </w:p>
    <w:p w14:paraId="50EF3B03" w14:textId="77777777" w:rsidR="001C33E6" w:rsidRPr="00746EC2" w:rsidRDefault="001C33E6" w:rsidP="00746EC2">
      <w:pPr>
        <w:pStyle w:val="Default"/>
        <w:spacing w:line="360" w:lineRule="auto"/>
        <w:jc w:val="both"/>
        <w:rPr>
          <w:rFonts w:ascii="Segoe UI" w:hAnsi="Segoe UI" w:cs="Segoe UI"/>
          <w:sz w:val="22"/>
          <w:szCs w:val="22"/>
        </w:rPr>
      </w:pPr>
      <w:r w:rsidRPr="00746EC2">
        <w:rPr>
          <w:rFonts w:ascii="Segoe UI" w:hAnsi="Segoe UI" w:cs="Segoe UI"/>
          <w:sz w:val="22"/>
          <w:szCs w:val="22"/>
        </w:rPr>
        <w:t xml:space="preserve">Works of all the electrical wiring / connections / lift installation / other electrical installations have been carried out under authorized / registered electrical engineer and its records have been maintained. The materials used conform to the relevant IS / BS / National Building Codes or as per industry standards. </w:t>
      </w:r>
    </w:p>
    <w:p w14:paraId="04B7CFB7" w14:textId="77777777" w:rsidR="001C33E6" w:rsidRPr="00746EC2" w:rsidRDefault="001C33E6" w:rsidP="00746EC2">
      <w:pPr>
        <w:pStyle w:val="Default"/>
        <w:spacing w:line="360" w:lineRule="auto"/>
        <w:jc w:val="both"/>
        <w:rPr>
          <w:rFonts w:ascii="Segoe UI" w:hAnsi="Segoe UI" w:cs="Segoe UI"/>
          <w:sz w:val="22"/>
          <w:szCs w:val="22"/>
        </w:rPr>
      </w:pPr>
      <w:r w:rsidRPr="00746EC2">
        <w:rPr>
          <w:rFonts w:ascii="Segoe UI" w:hAnsi="Segoe UI" w:cs="Segoe UI"/>
          <w:b/>
          <w:bCs/>
          <w:sz w:val="22"/>
          <w:szCs w:val="22"/>
        </w:rPr>
        <w:t xml:space="preserve">4. Structural Engineer: </w:t>
      </w:r>
    </w:p>
    <w:p w14:paraId="1AA848FE" w14:textId="0391E577" w:rsidR="001C33E6" w:rsidRPr="00746EC2" w:rsidRDefault="001C33E6" w:rsidP="00746EC2">
      <w:pPr>
        <w:pStyle w:val="Default"/>
        <w:spacing w:line="360" w:lineRule="auto"/>
        <w:jc w:val="both"/>
        <w:rPr>
          <w:rFonts w:ascii="Segoe UI" w:hAnsi="Segoe UI" w:cs="Segoe UI"/>
          <w:sz w:val="22"/>
          <w:szCs w:val="22"/>
        </w:rPr>
      </w:pPr>
      <w:r w:rsidRPr="00746EC2">
        <w:rPr>
          <w:rFonts w:ascii="Segoe UI" w:hAnsi="Segoe UI" w:cs="Segoe UI"/>
          <w:sz w:val="22"/>
          <w:szCs w:val="22"/>
        </w:rPr>
        <w:t xml:space="preserve">Promotor have engaged structural engineer </w:t>
      </w:r>
      <w:r w:rsidR="009C39F8" w:rsidRPr="00746EC2">
        <w:rPr>
          <w:rFonts w:ascii="Segoe UI" w:hAnsi="Segoe UI" w:cs="Segoe UI"/>
          <w:sz w:val="22"/>
          <w:szCs w:val="22"/>
          <w:highlight w:val="yellow"/>
        </w:rPr>
        <w:t>______</w:t>
      </w:r>
      <w:r w:rsidRPr="00746EC2">
        <w:rPr>
          <w:rFonts w:ascii="Segoe UI" w:hAnsi="Segoe UI" w:cs="Segoe UI"/>
          <w:sz w:val="22"/>
          <w:szCs w:val="22"/>
        </w:rPr>
        <w:t>having Licenses no.</w:t>
      </w:r>
      <w:r w:rsidR="009C39F8" w:rsidRPr="00746EC2">
        <w:rPr>
          <w:rFonts w:ascii="Segoe UI" w:hAnsi="Segoe UI" w:cs="Segoe UI"/>
          <w:sz w:val="22"/>
          <w:szCs w:val="22"/>
          <w:highlight w:val="yellow"/>
        </w:rPr>
        <w:t xml:space="preserve"> ______</w:t>
      </w:r>
      <w:r w:rsidR="009C39F8" w:rsidRPr="00746EC2">
        <w:rPr>
          <w:rFonts w:ascii="Segoe UI" w:hAnsi="Segoe UI" w:cs="Segoe UI"/>
          <w:sz w:val="22"/>
          <w:szCs w:val="22"/>
        </w:rPr>
        <w:t xml:space="preserve"> </w:t>
      </w:r>
      <w:r w:rsidRPr="00746EC2">
        <w:rPr>
          <w:rFonts w:ascii="Segoe UI" w:hAnsi="Segoe UI" w:cs="Segoe UI"/>
          <w:sz w:val="22"/>
          <w:szCs w:val="22"/>
        </w:rPr>
        <w:t xml:space="preserve">Phone no office: </w:t>
      </w:r>
      <w:r w:rsidR="009C39F8" w:rsidRPr="00746EC2">
        <w:rPr>
          <w:rFonts w:ascii="Segoe UI" w:hAnsi="Segoe UI" w:cs="Segoe UI"/>
          <w:sz w:val="22"/>
          <w:szCs w:val="22"/>
          <w:highlight w:val="yellow"/>
        </w:rPr>
        <w:t>________</w:t>
      </w:r>
      <w:r w:rsidR="009C39F8" w:rsidRPr="00746EC2">
        <w:rPr>
          <w:rFonts w:ascii="Segoe UI" w:hAnsi="Segoe UI" w:cs="Segoe UI"/>
          <w:sz w:val="22"/>
          <w:szCs w:val="22"/>
        </w:rPr>
        <w:t xml:space="preserve"> </w:t>
      </w:r>
      <w:r w:rsidRPr="00746EC2">
        <w:rPr>
          <w:rFonts w:ascii="Segoe UI" w:hAnsi="Segoe UI" w:cs="Segoe UI"/>
          <w:sz w:val="22"/>
          <w:szCs w:val="22"/>
        </w:rPr>
        <w:t xml:space="preserve">cell no: </w:t>
      </w:r>
      <w:r w:rsidR="009C39F8" w:rsidRPr="00746EC2">
        <w:rPr>
          <w:rFonts w:ascii="Segoe UI" w:hAnsi="Segoe UI" w:cs="Segoe UI"/>
          <w:sz w:val="22"/>
          <w:szCs w:val="22"/>
          <w:highlight w:val="yellow"/>
        </w:rPr>
        <w:t>______</w:t>
      </w:r>
      <w:r w:rsidRPr="00746EC2">
        <w:rPr>
          <w:rFonts w:ascii="Segoe UI" w:hAnsi="Segoe UI" w:cs="Segoe UI"/>
          <w:sz w:val="22"/>
          <w:szCs w:val="22"/>
        </w:rPr>
        <w:t xml:space="preserve">. </w:t>
      </w:r>
    </w:p>
    <w:p w14:paraId="450503E0" w14:textId="77777777" w:rsidR="001C33E6" w:rsidRPr="00746EC2" w:rsidRDefault="001C33E6" w:rsidP="00746EC2">
      <w:pPr>
        <w:pStyle w:val="Default"/>
        <w:spacing w:line="360" w:lineRule="auto"/>
        <w:jc w:val="both"/>
        <w:rPr>
          <w:rFonts w:ascii="Segoe UI" w:hAnsi="Segoe UI" w:cs="Segoe UI"/>
          <w:sz w:val="22"/>
          <w:szCs w:val="22"/>
        </w:rPr>
      </w:pPr>
      <w:r w:rsidRPr="00746EC2">
        <w:rPr>
          <w:rFonts w:ascii="Segoe UI" w:hAnsi="Segoe UI" w:cs="Segoe UI"/>
          <w:sz w:val="22"/>
          <w:szCs w:val="22"/>
        </w:rPr>
        <w:t xml:space="preserve">The structural design of buildings in this project has been done under his supervision. I have checked the soil report before laying PCC for foundation in consultation with soil consultant. The formwork and concrete mix design have been done as per relevant codes as applicable. His/her periodic checks and certificates for STABILITY and SAFETY have been kept on record. </w:t>
      </w:r>
    </w:p>
    <w:p w14:paraId="6C728CC7" w14:textId="77777777" w:rsidR="001C33E6" w:rsidRPr="00746EC2" w:rsidRDefault="001C33E6" w:rsidP="00746EC2">
      <w:pPr>
        <w:pStyle w:val="Default"/>
        <w:spacing w:line="360" w:lineRule="auto"/>
        <w:jc w:val="both"/>
        <w:rPr>
          <w:rFonts w:ascii="Segoe UI" w:hAnsi="Segoe UI" w:cs="Segoe UI"/>
          <w:sz w:val="22"/>
          <w:szCs w:val="22"/>
        </w:rPr>
      </w:pPr>
      <w:r w:rsidRPr="00746EC2">
        <w:rPr>
          <w:rFonts w:ascii="Segoe UI" w:hAnsi="Segoe UI" w:cs="Segoe UI"/>
          <w:b/>
          <w:bCs/>
          <w:sz w:val="22"/>
          <w:szCs w:val="22"/>
        </w:rPr>
        <w:t xml:space="preserve">5. Preservation of Records: </w:t>
      </w:r>
    </w:p>
    <w:p w14:paraId="018F976C" w14:textId="77777777" w:rsidR="001C33E6" w:rsidRPr="00746EC2" w:rsidRDefault="001C33E6" w:rsidP="00746EC2">
      <w:pPr>
        <w:pStyle w:val="Default"/>
        <w:spacing w:line="360" w:lineRule="auto"/>
        <w:jc w:val="both"/>
        <w:rPr>
          <w:rFonts w:ascii="Segoe UI" w:hAnsi="Segoe UI" w:cs="Segoe UI"/>
          <w:sz w:val="22"/>
          <w:szCs w:val="22"/>
        </w:rPr>
      </w:pPr>
      <w:r w:rsidRPr="00746EC2">
        <w:rPr>
          <w:rFonts w:ascii="Segoe UI" w:hAnsi="Segoe UI" w:cs="Segoe UI"/>
          <w:sz w:val="22"/>
          <w:szCs w:val="22"/>
        </w:rPr>
        <w:t xml:space="preserve">Records of all test results of this project have been properly kept in the prescribed formats and will be preserved at least up to the defect liability period or for the period as required by any other provision of law. If substandard material found used in the project and it is not tested, I/We/Promoter will be responsible for that. </w:t>
      </w:r>
    </w:p>
    <w:p w14:paraId="35F56EB1" w14:textId="3C12FE44" w:rsidR="001C33E6" w:rsidRPr="00746EC2" w:rsidRDefault="001C33E6" w:rsidP="00746EC2">
      <w:pPr>
        <w:pStyle w:val="Default"/>
        <w:spacing w:line="360" w:lineRule="auto"/>
        <w:jc w:val="both"/>
        <w:rPr>
          <w:rFonts w:ascii="Segoe UI" w:hAnsi="Segoe UI" w:cs="Segoe UI"/>
          <w:sz w:val="22"/>
          <w:szCs w:val="22"/>
        </w:rPr>
      </w:pPr>
      <w:r w:rsidRPr="00746EC2">
        <w:rPr>
          <w:rFonts w:ascii="Segoe UI" w:hAnsi="Segoe UI" w:cs="Segoe UI"/>
          <w:b/>
          <w:bCs/>
          <w:sz w:val="22"/>
          <w:szCs w:val="22"/>
        </w:rPr>
        <w:t xml:space="preserve">Declaration; </w:t>
      </w:r>
    </w:p>
    <w:p w14:paraId="73330D1E" w14:textId="0FA22072" w:rsidR="001C33E6" w:rsidRPr="00746EC2" w:rsidRDefault="001C33E6" w:rsidP="00746EC2">
      <w:pPr>
        <w:pStyle w:val="Default"/>
        <w:spacing w:line="360" w:lineRule="auto"/>
        <w:jc w:val="both"/>
        <w:rPr>
          <w:rFonts w:ascii="Segoe UI" w:hAnsi="Segoe UI" w:cs="Segoe UI"/>
          <w:sz w:val="22"/>
          <w:szCs w:val="22"/>
        </w:rPr>
      </w:pPr>
    </w:p>
    <w:p w14:paraId="2284CB23" w14:textId="5566C268" w:rsidR="001C33E6" w:rsidRPr="00746EC2" w:rsidRDefault="001C33E6" w:rsidP="00746EC2">
      <w:pPr>
        <w:pStyle w:val="Default"/>
        <w:spacing w:line="360" w:lineRule="auto"/>
        <w:jc w:val="both"/>
        <w:rPr>
          <w:rFonts w:ascii="Segoe UI" w:hAnsi="Segoe UI" w:cs="Segoe UI"/>
          <w:sz w:val="22"/>
          <w:szCs w:val="22"/>
        </w:rPr>
      </w:pPr>
      <w:r w:rsidRPr="00746EC2">
        <w:rPr>
          <w:rFonts w:ascii="Segoe UI" w:hAnsi="Segoe UI" w:cs="Segoe UI"/>
          <w:b/>
          <w:bCs/>
          <w:noProof/>
          <w:sz w:val="22"/>
          <w:szCs w:val="22"/>
        </w:rPr>
        <mc:AlternateContent>
          <mc:Choice Requires="wps">
            <w:drawing>
              <wp:anchor distT="0" distB="0" distL="114300" distR="114300" simplePos="0" relativeHeight="251659264" behindDoc="1" locked="0" layoutInCell="1" allowOverlap="1" wp14:anchorId="10268A62" wp14:editId="0F2F8466">
                <wp:simplePos x="0" y="0"/>
                <wp:positionH relativeFrom="margin">
                  <wp:align>left</wp:align>
                </wp:positionH>
                <wp:positionV relativeFrom="paragraph">
                  <wp:posOffset>8255</wp:posOffset>
                </wp:positionV>
                <wp:extent cx="114300" cy="144780"/>
                <wp:effectExtent l="0" t="0" r="19050" b="26670"/>
                <wp:wrapNone/>
                <wp:docPr id="1" name="Rectangle 1"/>
                <wp:cNvGraphicFramePr/>
                <a:graphic xmlns:a="http://schemas.openxmlformats.org/drawingml/2006/main">
                  <a:graphicData uri="http://schemas.microsoft.com/office/word/2010/wordprocessingShape">
                    <wps:wsp>
                      <wps:cNvSpPr/>
                      <wps:spPr>
                        <a:xfrm>
                          <a:off x="0" y="0"/>
                          <a:ext cx="114300" cy="1447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E0CE7" id="Rectangle 1" o:spid="_x0000_s1026" style="position:absolute;margin-left:0;margin-top:.65pt;width:9pt;height:11.4pt;z-index:-2516572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" fillcolor="white [3201]" strokecolor="#70ad47 [3209]" strokeweight="1pt">
                <w10:wrap anchorx="margin"/>
              </v:rect>
            </w:pict>
          </mc:Fallback>
        </mc:AlternateContent>
      </w:r>
      <w:r w:rsidR="009C39F8" w:rsidRPr="00746EC2">
        <w:rPr>
          <w:rFonts w:ascii="Webdings" w:hAnsi="Webdings" w:cs="Segoe UI"/>
          <w:sz w:val="22"/>
          <w:szCs w:val="22"/>
        </w:rPr>
        <w:t xml:space="preserve">a  </w:t>
      </w:r>
      <w:r w:rsidR="009C39F8" w:rsidRPr="00746EC2">
        <w:rPr>
          <w:rFonts w:ascii="Segoe UI" w:hAnsi="Segoe UI" w:cs="Segoe UI"/>
          <w:sz w:val="22"/>
          <w:szCs w:val="22"/>
        </w:rPr>
        <w:t xml:space="preserve">    </w:t>
      </w:r>
      <w:r w:rsidRPr="00746EC2">
        <w:rPr>
          <w:rFonts w:ascii="Segoe UI" w:hAnsi="Segoe UI" w:cs="Segoe UI"/>
          <w:sz w:val="22"/>
          <w:szCs w:val="22"/>
        </w:rPr>
        <w:t xml:space="preserve">I declare, all the tests mentioned above may be required as per NBC and relevant IS codes as may be applicable for this project as per the approved plan has been carried out and necessary records are preserved. </w:t>
      </w:r>
    </w:p>
    <w:p w14:paraId="5B71D30F" w14:textId="3E97F756" w:rsidR="001C33E6" w:rsidRPr="00746EC2" w:rsidRDefault="001C33E6" w:rsidP="00746EC2">
      <w:pPr>
        <w:pStyle w:val="Default"/>
        <w:spacing w:line="360" w:lineRule="auto"/>
        <w:jc w:val="both"/>
        <w:rPr>
          <w:rFonts w:ascii="Segoe UI" w:hAnsi="Segoe UI" w:cs="Segoe UI"/>
          <w:sz w:val="22"/>
          <w:szCs w:val="22"/>
        </w:rPr>
      </w:pPr>
      <w:r w:rsidRPr="00746EC2">
        <w:rPr>
          <w:rFonts w:ascii="Webdings" w:hAnsi="Webdings" w:cs="Segoe UI"/>
          <w:noProof/>
          <w:sz w:val="22"/>
          <w:szCs w:val="22"/>
        </w:rPr>
        <mc:AlternateContent>
          <mc:Choice Requires="wps">
            <w:drawing>
              <wp:anchor distT="0" distB="0" distL="114300" distR="114300" simplePos="0" relativeHeight="251660288" behindDoc="1" locked="0" layoutInCell="1" allowOverlap="1" wp14:anchorId="131A6058" wp14:editId="645C7EAB">
                <wp:simplePos x="0" y="0"/>
                <wp:positionH relativeFrom="column">
                  <wp:posOffset>-7620</wp:posOffset>
                </wp:positionH>
                <wp:positionV relativeFrom="paragraph">
                  <wp:posOffset>5715</wp:posOffset>
                </wp:positionV>
                <wp:extent cx="160020" cy="167640"/>
                <wp:effectExtent l="0" t="0" r="11430" b="22860"/>
                <wp:wrapNone/>
                <wp:docPr id="2" name="Rectangle 2"/>
                <wp:cNvGraphicFramePr/>
                <a:graphic xmlns:a="http://schemas.openxmlformats.org/drawingml/2006/main">
                  <a:graphicData uri="http://schemas.microsoft.com/office/word/2010/wordprocessingShape">
                    <wps:wsp>
                      <wps:cNvSpPr/>
                      <wps:spPr>
                        <a:xfrm>
                          <a:off x="0" y="0"/>
                          <a:ext cx="160020" cy="1676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470484" id="Rectangle 2" o:spid="_x0000_s1026" style="position:absolute;margin-left:-.6pt;margin-top:.45pt;width:12.6pt;height:13.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" fillcolor="white [3201]" strokecolor="#70ad47 [3209]" strokeweight="1pt"/>
            </w:pict>
          </mc:Fallback>
        </mc:AlternateContent>
      </w:r>
      <w:r w:rsidRPr="00746EC2">
        <w:rPr>
          <w:rFonts w:ascii="Webdings" w:hAnsi="Webdings" w:cs="Segoe UI"/>
          <w:sz w:val="22"/>
          <w:szCs w:val="22"/>
        </w:rPr>
        <w:t>a</w:t>
      </w:r>
      <w:r w:rsidR="009C39F8" w:rsidRPr="00746EC2">
        <w:rPr>
          <w:rFonts w:ascii="Webdings" w:hAnsi="Webdings" w:cs="Segoe UI"/>
          <w:sz w:val="22"/>
          <w:szCs w:val="22"/>
        </w:rPr>
        <w:t xml:space="preserve"> </w:t>
      </w:r>
      <w:r w:rsidR="009C39F8" w:rsidRPr="00746EC2">
        <w:rPr>
          <w:rFonts w:ascii="Segoe UI" w:hAnsi="Segoe UI" w:cs="Segoe UI"/>
          <w:sz w:val="22"/>
          <w:szCs w:val="22"/>
        </w:rPr>
        <w:t xml:space="preserve">   </w:t>
      </w:r>
      <w:r w:rsidRPr="00746EC2">
        <w:rPr>
          <w:rFonts w:ascii="Segoe UI" w:hAnsi="Segoe UI" w:cs="Segoe UI"/>
          <w:sz w:val="22"/>
          <w:szCs w:val="22"/>
        </w:rPr>
        <w:t xml:space="preserve">Execution is carried out as per structural design prepared by the Structural Engineer. </w:t>
      </w:r>
    </w:p>
    <w:p w14:paraId="733C0269" w14:textId="77777777" w:rsidR="00D923AC" w:rsidRPr="00746EC2" w:rsidRDefault="00D923AC" w:rsidP="00746EC2">
      <w:pPr>
        <w:pStyle w:val="Default"/>
        <w:spacing w:line="360" w:lineRule="auto"/>
        <w:jc w:val="both"/>
        <w:rPr>
          <w:rFonts w:ascii="Segoe UI" w:hAnsi="Segoe UI" w:cs="Segoe UI"/>
          <w:sz w:val="22"/>
          <w:szCs w:val="22"/>
        </w:rPr>
      </w:pPr>
    </w:p>
    <w:p w14:paraId="1B1BB7E4" w14:textId="38DE9980" w:rsidR="00746EC2" w:rsidRPr="00746EC2" w:rsidRDefault="00746EC2" w:rsidP="00746EC2">
      <w:pPr>
        <w:autoSpaceDE w:val="0"/>
        <w:autoSpaceDN w:val="0"/>
        <w:adjustRightInd w:val="0"/>
        <w:spacing w:after="0" w:line="360" w:lineRule="auto"/>
        <w:rPr>
          <w:b/>
          <w:bCs/>
          <w:color w:val="202429"/>
        </w:rPr>
      </w:pPr>
      <w:r w:rsidRPr="00746EC2">
        <w:rPr>
          <w:b/>
          <w:bCs/>
          <w:color w:val="202429"/>
        </w:rPr>
        <w:t>Name of the Engineer:</w:t>
      </w:r>
    </w:p>
    <w:p w14:paraId="4EB395EC" w14:textId="69EF5A76" w:rsidR="00746EC2" w:rsidRPr="00746EC2" w:rsidRDefault="00746EC2" w:rsidP="00746EC2">
      <w:pPr>
        <w:autoSpaceDE w:val="0"/>
        <w:autoSpaceDN w:val="0"/>
        <w:adjustRightInd w:val="0"/>
        <w:spacing w:after="0" w:line="360" w:lineRule="auto"/>
        <w:rPr>
          <w:b/>
          <w:bCs/>
          <w:color w:val="202429"/>
        </w:rPr>
      </w:pPr>
    </w:p>
    <w:p w14:paraId="1E6E4187" w14:textId="77777777" w:rsidR="00746EC2" w:rsidRPr="00746EC2" w:rsidRDefault="00746EC2" w:rsidP="00746EC2">
      <w:pPr>
        <w:autoSpaceDE w:val="0"/>
        <w:autoSpaceDN w:val="0"/>
        <w:adjustRightInd w:val="0"/>
        <w:spacing w:after="0" w:line="360" w:lineRule="auto"/>
        <w:rPr>
          <w:b/>
          <w:bCs/>
          <w:color w:val="202429"/>
        </w:rPr>
      </w:pPr>
    </w:p>
    <w:p w14:paraId="2DB25E02" w14:textId="13727A33" w:rsidR="00746EC2" w:rsidRPr="00746EC2" w:rsidRDefault="00746EC2" w:rsidP="00746EC2">
      <w:pPr>
        <w:autoSpaceDE w:val="0"/>
        <w:autoSpaceDN w:val="0"/>
        <w:adjustRightInd w:val="0"/>
        <w:spacing w:after="0" w:line="360" w:lineRule="auto"/>
        <w:rPr>
          <w:b/>
          <w:bCs/>
          <w:color w:val="202429"/>
        </w:rPr>
      </w:pPr>
      <w:r w:rsidRPr="00746EC2">
        <w:rPr>
          <w:b/>
          <w:bCs/>
          <w:color w:val="202429"/>
        </w:rPr>
        <w:t>Signature of Engineer:</w:t>
      </w:r>
    </w:p>
    <w:sectPr w:rsidR="00746EC2" w:rsidRPr="00746EC2" w:rsidSect="00F80F9B">
      <w:headerReference w:type="default" r:id="rId7"/>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94EF" w14:textId="77777777" w:rsidR="00BF3FA2" w:rsidRDefault="00BF3FA2" w:rsidP="00F80F9B">
      <w:pPr>
        <w:spacing w:after="0" w:line="240" w:lineRule="auto"/>
      </w:pPr>
      <w:r>
        <w:separator/>
      </w:r>
    </w:p>
  </w:endnote>
  <w:endnote w:type="continuationSeparator" w:id="0">
    <w:p w14:paraId="2AD7571A" w14:textId="77777777" w:rsidR="00BF3FA2" w:rsidRDefault="00BF3FA2" w:rsidP="00F80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Nirmala UI"/>
    <w:panose1 w:val="02000500000000000000"/>
    <w:charset w:val="01"/>
    <w:family w:val="auto"/>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60E24" w14:textId="77777777" w:rsidR="00BF3FA2" w:rsidRDefault="00BF3FA2" w:rsidP="00F80F9B">
      <w:pPr>
        <w:spacing w:after="0" w:line="240" w:lineRule="auto"/>
      </w:pPr>
      <w:r>
        <w:separator/>
      </w:r>
    </w:p>
  </w:footnote>
  <w:footnote w:type="continuationSeparator" w:id="0">
    <w:p w14:paraId="36DFF702" w14:textId="77777777" w:rsidR="00BF3FA2" w:rsidRDefault="00BF3FA2" w:rsidP="00F80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EAD1" w14:textId="1A37F537" w:rsidR="00AA699D" w:rsidRDefault="00AA699D" w:rsidP="00AA699D">
    <w:pPr>
      <w:rPr>
        <w:sz w:val="32"/>
        <w:szCs w:val="32"/>
      </w:rPr>
    </w:pPr>
    <w:r w:rsidRPr="001A4031">
      <w:rPr>
        <w:sz w:val="32"/>
        <w:szCs w:val="32"/>
      </w:rPr>
      <w:t xml:space="preserve">                                              </w:t>
    </w:r>
    <w:r>
      <w:rPr>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73D48"/>
    <w:multiLevelType w:val="hybridMultilevel"/>
    <w:tmpl w:val="82C8B2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95480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E6"/>
    <w:rsid w:val="000E07F4"/>
    <w:rsid w:val="001C33E6"/>
    <w:rsid w:val="00362C1F"/>
    <w:rsid w:val="0036635E"/>
    <w:rsid w:val="00393257"/>
    <w:rsid w:val="004C3942"/>
    <w:rsid w:val="00525B08"/>
    <w:rsid w:val="00746EC2"/>
    <w:rsid w:val="008346DC"/>
    <w:rsid w:val="009017B6"/>
    <w:rsid w:val="009C39F8"/>
    <w:rsid w:val="00A56559"/>
    <w:rsid w:val="00AA699D"/>
    <w:rsid w:val="00B01127"/>
    <w:rsid w:val="00BF3FA2"/>
    <w:rsid w:val="00BF4DCF"/>
    <w:rsid w:val="00C4718C"/>
    <w:rsid w:val="00D55398"/>
    <w:rsid w:val="00D923AC"/>
    <w:rsid w:val="00F53271"/>
    <w:rsid w:val="00F80F9B"/>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6118E"/>
  <w15:chartTrackingRefBased/>
  <w15:docId w15:val="{C1E99FE6-0059-4D48-B0B1-A3E352B2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80F9B"/>
    <w:pPr>
      <w:keepNext/>
      <w:spacing w:after="0" w:line="240" w:lineRule="auto"/>
      <w:ind w:left="720"/>
      <w:outlineLvl w:val="0"/>
    </w:pPr>
    <w:rPr>
      <w:rFonts w:ascii="Times New Roman" w:eastAsia="Times New Roman" w:hAnsi="Times New Roman" w:cs="Times New Roman"/>
      <w:b/>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33E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80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F9B"/>
  </w:style>
  <w:style w:type="paragraph" w:styleId="Footer">
    <w:name w:val="footer"/>
    <w:basedOn w:val="Normal"/>
    <w:link w:val="FooterChar"/>
    <w:uiPriority w:val="99"/>
    <w:unhideWhenUsed/>
    <w:rsid w:val="00F80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F9B"/>
  </w:style>
  <w:style w:type="character" w:customStyle="1" w:styleId="Heading1Char">
    <w:name w:val="Heading 1 Char"/>
    <w:basedOn w:val="DefaultParagraphFont"/>
    <w:link w:val="Heading1"/>
    <w:rsid w:val="00F80F9B"/>
    <w:rPr>
      <w:rFonts w:ascii="Times New Roman" w:eastAsia="Times New Roman" w:hAnsi="Times New Roman" w:cs="Times New Roman"/>
      <w:b/>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Vipul Jain</dc:creator>
  <cp:keywords/>
  <dc:description/>
  <cp:lastModifiedBy>VIPUL Jain</cp:lastModifiedBy>
  <cp:revision>13</cp:revision>
  <cp:lastPrinted>2021-10-06T09:41:00Z</cp:lastPrinted>
  <dcterms:created xsi:type="dcterms:W3CDTF">2021-08-09T06:47:00Z</dcterms:created>
  <dcterms:modified xsi:type="dcterms:W3CDTF">2023-02-20T07:40:00Z</dcterms:modified>
</cp:coreProperties>
</file>